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21" w:rsidRDefault="00F87A36" w:rsidP="00F87A36">
      <w:pPr>
        <w:jc w:val="center"/>
        <w:rPr>
          <w:b/>
          <w:sz w:val="28"/>
          <w:szCs w:val="28"/>
          <w:u w:val="single"/>
        </w:rPr>
      </w:pPr>
      <w:r w:rsidRPr="00F87A36">
        <w:rPr>
          <w:b/>
          <w:sz w:val="28"/>
          <w:szCs w:val="28"/>
          <w:u w:val="single"/>
        </w:rPr>
        <w:t>RESERVES POLICY</w:t>
      </w:r>
      <w:r w:rsidR="00AC3C9A">
        <w:rPr>
          <w:b/>
          <w:sz w:val="28"/>
          <w:szCs w:val="28"/>
          <w:u w:val="single"/>
        </w:rPr>
        <w:t xml:space="preserve"> 23/24</w:t>
      </w:r>
    </w:p>
    <w:p w:rsidR="00F87A36" w:rsidRPr="00F87A36" w:rsidRDefault="00F87A36" w:rsidP="00F87A36">
      <w:pPr>
        <w:numPr>
          <w:ilvl w:val="0"/>
          <w:numId w:val="1"/>
        </w:numPr>
        <w:rPr>
          <w:sz w:val="28"/>
          <w:szCs w:val="28"/>
        </w:rPr>
      </w:pPr>
      <w:r w:rsidRPr="00F87A36">
        <w:rPr>
          <w:sz w:val="28"/>
          <w:szCs w:val="28"/>
        </w:rPr>
        <w:t>Purpose: The purpose of the reserves polic</w:t>
      </w:r>
      <w:r>
        <w:rPr>
          <w:sz w:val="28"/>
          <w:szCs w:val="28"/>
        </w:rPr>
        <w:t xml:space="preserve">y is to ensure that Oldham </w:t>
      </w:r>
      <w:r w:rsidRPr="00F87A36">
        <w:rPr>
          <w:sz w:val="28"/>
          <w:szCs w:val="28"/>
        </w:rPr>
        <w:t>boxing club maintains appropriate financial reserves to support its mission and objectives, manage risks, and provide financial stability.</w:t>
      </w:r>
    </w:p>
    <w:p w:rsidR="00F87A36" w:rsidRPr="00F87A36" w:rsidRDefault="00F87A36" w:rsidP="00F87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Levels: Oldham</w:t>
      </w:r>
      <w:r w:rsidRPr="00F87A36">
        <w:rPr>
          <w:sz w:val="28"/>
          <w:szCs w:val="28"/>
        </w:rPr>
        <w:t xml:space="preserve"> boxing club will maintain reserves in accordance with the following guidelines:</w:t>
      </w:r>
    </w:p>
    <w:p w:rsidR="00F87A36" w:rsidRPr="00F87A36" w:rsidRDefault="00F87A36" w:rsidP="00F87A36">
      <w:pPr>
        <w:numPr>
          <w:ilvl w:val="0"/>
          <w:numId w:val="2"/>
        </w:numPr>
        <w:rPr>
          <w:sz w:val="28"/>
          <w:szCs w:val="28"/>
        </w:rPr>
      </w:pPr>
      <w:r w:rsidRPr="00F87A36">
        <w:rPr>
          <w:sz w:val="28"/>
          <w:szCs w:val="28"/>
        </w:rPr>
        <w:t>The minimum level of reserves will be equivalent to 6 months of operating expenses.</w:t>
      </w:r>
    </w:p>
    <w:p w:rsidR="00F87A36" w:rsidRPr="00F87A36" w:rsidRDefault="00F87A36" w:rsidP="00F87A36">
      <w:pPr>
        <w:numPr>
          <w:ilvl w:val="0"/>
          <w:numId w:val="2"/>
        </w:numPr>
        <w:rPr>
          <w:sz w:val="28"/>
          <w:szCs w:val="28"/>
        </w:rPr>
      </w:pPr>
      <w:r w:rsidRPr="00F87A36">
        <w:rPr>
          <w:sz w:val="28"/>
          <w:szCs w:val="28"/>
        </w:rPr>
        <w:t>The optimum level of reserves will be equivalent to 12 months of operating expenses.</w:t>
      </w:r>
    </w:p>
    <w:p w:rsidR="00F87A36" w:rsidRPr="00F87A36" w:rsidRDefault="00F87A36" w:rsidP="00F87A36">
      <w:pPr>
        <w:numPr>
          <w:ilvl w:val="0"/>
          <w:numId w:val="2"/>
        </w:numPr>
        <w:rPr>
          <w:sz w:val="28"/>
          <w:szCs w:val="28"/>
        </w:rPr>
      </w:pPr>
      <w:r w:rsidRPr="00F87A36">
        <w:rPr>
          <w:sz w:val="28"/>
          <w:szCs w:val="28"/>
        </w:rPr>
        <w:t>The maximum level of reserves will be equivalent to 24 months of operating expenses.</w:t>
      </w:r>
    </w:p>
    <w:p w:rsidR="00F87A36" w:rsidRPr="00F87A36" w:rsidRDefault="00F87A36" w:rsidP="00F87A36">
      <w:pPr>
        <w:numPr>
          <w:ilvl w:val="0"/>
          <w:numId w:val="3"/>
        </w:numPr>
        <w:rPr>
          <w:sz w:val="28"/>
          <w:szCs w:val="28"/>
        </w:rPr>
      </w:pPr>
      <w:r w:rsidRPr="00F87A36">
        <w:rPr>
          <w:sz w:val="28"/>
          <w:szCs w:val="28"/>
        </w:rPr>
        <w:t>Reserve Management: The reserves will be managed in accordance with the following principles:</w:t>
      </w:r>
    </w:p>
    <w:p w:rsidR="00F87A36" w:rsidRPr="00F87A36" w:rsidRDefault="00F87A36" w:rsidP="00F87A36">
      <w:pPr>
        <w:numPr>
          <w:ilvl w:val="0"/>
          <w:numId w:val="4"/>
        </w:numPr>
        <w:rPr>
          <w:sz w:val="28"/>
          <w:szCs w:val="28"/>
        </w:rPr>
      </w:pPr>
      <w:r w:rsidRPr="00F87A36">
        <w:rPr>
          <w:sz w:val="28"/>
          <w:szCs w:val="28"/>
        </w:rPr>
        <w:t>The reserves will be held in secure and accessible accounts.</w:t>
      </w:r>
    </w:p>
    <w:p w:rsidR="00F87A36" w:rsidRPr="00F87A36" w:rsidRDefault="00F87A36" w:rsidP="00F87A36">
      <w:pPr>
        <w:numPr>
          <w:ilvl w:val="0"/>
          <w:numId w:val="4"/>
        </w:numPr>
        <w:rPr>
          <w:sz w:val="28"/>
          <w:szCs w:val="28"/>
        </w:rPr>
      </w:pPr>
      <w:r w:rsidRPr="00F87A36">
        <w:rPr>
          <w:sz w:val="28"/>
          <w:szCs w:val="28"/>
        </w:rPr>
        <w:t>The reserves will not be used to cover operating expenses unless in exceptional circumstances and with the approval of the Board of Directors.</w:t>
      </w:r>
    </w:p>
    <w:p w:rsidR="00F87A36" w:rsidRPr="00F87A36" w:rsidRDefault="00F87A36" w:rsidP="00F87A36">
      <w:pPr>
        <w:numPr>
          <w:ilvl w:val="0"/>
          <w:numId w:val="4"/>
        </w:numPr>
        <w:rPr>
          <w:sz w:val="28"/>
          <w:szCs w:val="28"/>
        </w:rPr>
      </w:pPr>
      <w:r w:rsidRPr="00F87A36">
        <w:rPr>
          <w:sz w:val="28"/>
          <w:szCs w:val="28"/>
        </w:rPr>
        <w:t>Any drawdown from the reserves will be reported to the Board of Directors, along with an explanation of the circumstances and reasons for the drawdown.</w:t>
      </w:r>
    </w:p>
    <w:p w:rsidR="00F87A36" w:rsidRPr="00F87A36" w:rsidRDefault="00F87A36" w:rsidP="00F87A36">
      <w:pPr>
        <w:numPr>
          <w:ilvl w:val="0"/>
          <w:numId w:val="5"/>
        </w:numPr>
        <w:rPr>
          <w:sz w:val="28"/>
          <w:szCs w:val="28"/>
        </w:rPr>
      </w:pPr>
      <w:r w:rsidRPr="00F87A36">
        <w:rPr>
          <w:sz w:val="28"/>
          <w:szCs w:val="28"/>
        </w:rPr>
        <w:t>Review: The reserves policy will be reviewed annually by the Board of Directors,</w:t>
      </w:r>
      <w:r>
        <w:rPr>
          <w:sz w:val="28"/>
          <w:szCs w:val="28"/>
        </w:rPr>
        <w:t xml:space="preserve"> in conjunction with Oldham</w:t>
      </w:r>
      <w:r w:rsidRPr="00F87A36">
        <w:rPr>
          <w:sz w:val="28"/>
          <w:szCs w:val="28"/>
        </w:rPr>
        <w:t xml:space="preserve"> boxing club's budgeting and planning process.</w:t>
      </w:r>
    </w:p>
    <w:p w:rsidR="00F87A36" w:rsidRDefault="00F87A36" w:rsidP="00F87A36">
      <w:pPr>
        <w:rPr>
          <w:sz w:val="28"/>
          <w:szCs w:val="28"/>
        </w:rPr>
      </w:pPr>
    </w:p>
    <w:p w:rsidR="009B6519" w:rsidRPr="00F87A36" w:rsidRDefault="009B6519" w:rsidP="00F87A36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942975" cy="762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7" cy="7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02C">
        <w:rPr>
          <w:sz w:val="28"/>
          <w:szCs w:val="28"/>
        </w:rPr>
        <w:t xml:space="preserve"> 30/05</w:t>
      </w:r>
      <w:bookmarkStart w:id="0" w:name="_GoBack"/>
      <w:bookmarkEnd w:id="0"/>
      <w:r>
        <w:rPr>
          <w:sz w:val="28"/>
          <w:szCs w:val="28"/>
        </w:rPr>
        <w:t>/2023</w:t>
      </w:r>
    </w:p>
    <w:sectPr w:rsidR="009B6519" w:rsidRPr="00F87A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32" w:rsidRDefault="00153132" w:rsidP="00F87A36">
      <w:pPr>
        <w:spacing w:after="0" w:line="240" w:lineRule="auto"/>
      </w:pPr>
      <w:r>
        <w:separator/>
      </w:r>
    </w:p>
  </w:endnote>
  <w:endnote w:type="continuationSeparator" w:id="0">
    <w:p w:rsidR="00153132" w:rsidRDefault="00153132" w:rsidP="00F8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32" w:rsidRDefault="00153132" w:rsidP="00F87A36">
      <w:pPr>
        <w:spacing w:after="0" w:line="240" w:lineRule="auto"/>
      </w:pPr>
      <w:r>
        <w:separator/>
      </w:r>
    </w:p>
  </w:footnote>
  <w:footnote w:type="continuationSeparator" w:id="0">
    <w:p w:rsidR="00153132" w:rsidRDefault="00153132" w:rsidP="00F8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36" w:rsidRDefault="00F87A36">
    <w:pPr>
      <w:pStyle w:val="Header"/>
    </w:pPr>
    <w:r w:rsidRPr="009E5030">
      <w:rPr>
        <w:rFonts w:ascii="Arial" w:hAnsi="Arial"/>
        <w:noProof/>
        <w:lang w:eastAsia="en-GB"/>
      </w:rPr>
      <w:drawing>
        <wp:inline distT="0" distB="0" distL="0" distR="0" wp14:anchorId="3E1067E9" wp14:editId="166F3D0C">
          <wp:extent cx="5267325" cy="1066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29C"/>
    <w:multiLevelType w:val="multilevel"/>
    <w:tmpl w:val="3A36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F37F8"/>
    <w:multiLevelType w:val="multilevel"/>
    <w:tmpl w:val="A26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F63CD5"/>
    <w:multiLevelType w:val="multilevel"/>
    <w:tmpl w:val="035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A32BBB"/>
    <w:multiLevelType w:val="multilevel"/>
    <w:tmpl w:val="C9CC2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5088"/>
    <w:multiLevelType w:val="multilevel"/>
    <w:tmpl w:val="94DAD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36"/>
    <w:rsid w:val="0013415D"/>
    <w:rsid w:val="00153132"/>
    <w:rsid w:val="0053602C"/>
    <w:rsid w:val="00590F5E"/>
    <w:rsid w:val="009623E3"/>
    <w:rsid w:val="009B6519"/>
    <w:rsid w:val="00AC3C9A"/>
    <w:rsid w:val="00E00D42"/>
    <w:rsid w:val="00EA1AF5"/>
    <w:rsid w:val="00F87A36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4CA59-C90F-4553-8900-48F2DDB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36"/>
  </w:style>
  <w:style w:type="paragraph" w:styleId="Footer">
    <w:name w:val="footer"/>
    <w:basedOn w:val="Normal"/>
    <w:link w:val="FooterChar"/>
    <w:uiPriority w:val="99"/>
    <w:unhideWhenUsed/>
    <w:rsid w:val="00F8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OldhamBoxing</dc:creator>
  <cp:keywords/>
  <dc:description/>
  <cp:lastModifiedBy>OldhamBoxing</cp:lastModifiedBy>
  <cp:revision>5</cp:revision>
  <dcterms:created xsi:type="dcterms:W3CDTF">2023-04-27T10:39:00Z</dcterms:created>
  <dcterms:modified xsi:type="dcterms:W3CDTF">2023-06-05T09:51:00Z</dcterms:modified>
</cp:coreProperties>
</file>